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0" w:rsidRDefault="00337BE0" w:rsidP="007D0EBE">
      <w:pPr>
        <w:rPr>
          <w:szCs w:val="24"/>
        </w:rPr>
      </w:pPr>
    </w:p>
    <w:p w:rsidR="007D0EBE" w:rsidRDefault="00565345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DERRIBO DEL EDIFICIO SITO EN LA BAJADA DE SAN MARTÍN NÚMERO 2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Importe: </w:t>
      </w:r>
      <w:r w:rsidR="00565345">
        <w:rPr>
          <w:rFonts w:ascii="Open Sans" w:hAnsi="Open Sans" w:cs="Open Sans"/>
          <w:color w:val="000000"/>
          <w:sz w:val="18"/>
          <w:szCs w:val="18"/>
        </w:rPr>
        <w:t>54.245</w:t>
      </w:r>
      <w:r w:rsidR="0010321A">
        <w:rPr>
          <w:rFonts w:ascii="Open Sans" w:hAnsi="Open Sans" w:cs="Open Sans"/>
          <w:color w:val="000000"/>
          <w:sz w:val="18"/>
          <w:szCs w:val="18"/>
        </w:rPr>
        <w:t>,</w:t>
      </w:r>
      <w:r w:rsidR="00565345">
        <w:rPr>
          <w:rFonts w:ascii="Open Sans" w:hAnsi="Open Sans" w:cs="Open Sans"/>
          <w:color w:val="000000"/>
          <w:sz w:val="18"/>
          <w:szCs w:val="18"/>
        </w:rPr>
        <w:t>5</w:t>
      </w:r>
      <w:r w:rsidR="0010321A">
        <w:rPr>
          <w:rFonts w:ascii="Open Sans" w:hAnsi="Open Sans" w:cs="Open Sans"/>
          <w:color w:val="000000"/>
          <w:sz w:val="18"/>
          <w:szCs w:val="18"/>
        </w:rPr>
        <w:t>5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565345">
        <w:rPr>
          <w:rFonts w:ascii="Open Sans" w:hAnsi="Open Sans" w:cs="Open Sans"/>
          <w:color w:val="000000"/>
          <w:sz w:val="18"/>
          <w:szCs w:val="18"/>
        </w:rPr>
        <w:t>2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/>
      </w:tblPr>
      <w:tblGrid>
        <w:gridCol w:w="9286"/>
      </w:tblGrid>
      <w:tr w:rsidR="007F1864" w:rsidTr="007F1864">
        <w:tc>
          <w:tcPr>
            <w:tcW w:w="9210" w:type="dxa"/>
          </w:tcPr>
          <w:tbl>
            <w:tblPr>
              <w:tblStyle w:val="Tablaconcuadrcula"/>
              <w:tblW w:w="9297" w:type="dxa"/>
              <w:tblLook w:val="04A0"/>
            </w:tblPr>
            <w:tblGrid>
              <w:gridCol w:w="890"/>
              <w:gridCol w:w="5650"/>
              <w:gridCol w:w="2757"/>
            </w:tblGrid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LICITADOR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 xml:space="preserve">OFERTA ECONÓMICA 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0" w:type="dxa"/>
                </w:tcPr>
                <w:p w:rsidR="007F1864" w:rsidRPr="007F1864" w:rsidRDefault="00BD06AC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PROMOCIONES TORICHE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BD06AC" w:rsidP="00BD06AC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61,36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0" w:type="dxa"/>
                </w:tcPr>
                <w:p w:rsidR="007F1864" w:rsidRPr="007F1864" w:rsidRDefault="00BD06AC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CONSTRUCCIONES Y DESMONTES RIBERA NAVARA S.A.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BD06AC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71,40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0" w:type="dxa"/>
                </w:tcPr>
                <w:p w:rsidR="007F1864" w:rsidRPr="007F1864" w:rsidRDefault="00BD06AC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D-TODO INGENIERIA Y DESARROLLO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BD06AC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51,88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0" w:type="dxa"/>
                </w:tcPr>
                <w:p w:rsidR="007F1864" w:rsidRPr="007F1864" w:rsidRDefault="00BD06AC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INMEVA INFRAESTRUCTURAS S.L.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BD06AC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80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</w:tbl>
          <w:p w:rsidR="007F1864" w:rsidRDefault="007F1864"/>
        </w:tc>
      </w:tr>
    </w:tbl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565345">
        <w:rPr>
          <w:rFonts w:ascii="Open Sans" w:hAnsi="Open Sans" w:cs="Open Sans"/>
          <w:color w:val="000000"/>
          <w:sz w:val="18"/>
          <w:szCs w:val="18"/>
        </w:rPr>
        <w:t>INMEVA INFRAESTRUCTURAS S.L.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C00FB5">
        <w:rPr>
          <w:rFonts w:ascii="Open Sans" w:hAnsi="Open Sans" w:cs="Open Sans"/>
          <w:color w:val="000000"/>
          <w:sz w:val="18"/>
          <w:szCs w:val="18"/>
        </w:rPr>
        <w:t xml:space="preserve">  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565345">
        <w:rPr>
          <w:rFonts w:ascii="Open Sans" w:hAnsi="Open Sans" w:cs="Open Sans"/>
          <w:color w:val="000000"/>
          <w:sz w:val="18"/>
          <w:szCs w:val="18"/>
        </w:rPr>
        <w:t>39.430,41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DB4558">
        <w:rPr>
          <w:rFonts w:ascii="Open Sans" w:hAnsi="Open Sans" w:cs="Open Sans"/>
          <w:color w:val="000000"/>
          <w:sz w:val="18"/>
          <w:szCs w:val="18"/>
        </w:rPr>
        <w:t xml:space="preserve">euros </w:t>
      </w:r>
    </w:p>
    <w:p w:rsidR="00565345" w:rsidRPr="00DB4558" w:rsidRDefault="007D0EBE" w:rsidP="00565345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Responsable municipal del contrato: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 xml:space="preserve">: </w:t>
      </w:r>
      <w:r w:rsidR="00565345" w:rsidRPr="00DB4558">
        <w:rPr>
          <w:rFonts w:ascii="Open Sans" w:hAnsi="Open Sans" w:cs="Open Sans"/>
          <w:b/>
          <w:color w:val="000000"/>
          <w:sz w:val="18"/>
          <w:szCs w:val="18"/>
        </w:rPr>
        <w:t>ROBERTO CARLOS HIDALGO VEGA - Ingeniero de Caminos</w:t>
      </w:r>
    </w:p>
    <w:p w:rsidR="00565345" w:rsidRPr="007D0EBE" w:rsidRDefault="00565345" w:rsidP="00565345">
      <w:pPr>
        <w:jc w:val="both"/>
        <w:rPr>
          <w:b/>
          <w:szCs w:val="24"/>
        </w:rPr>
      </w:pPr>
      <w:r w:rsidRPr="00DB4558">
        <w:rPr>
          <w:rFonts w:ascii="Open Sans" w:hAnsi="Open Sans" w:cs="Open Sans"/>
          <w:b/>
          <w:color w:val="000000"/>
          <w:sz w:val="18"/>
          <w:szCs w:val="18"/>
        </w:rPr>
        <w:t>Municipal.</w:t>
      </w:r>
    </w:p>
    <w:p w:rsidR="007D0EBE" w:rsidRPr="007D0EBE" w:rsidRDefault="007D0EBE" w:rsidP="008F2E8D">
      <w:pPr>
        <w:jc w:val="both"/>
        <w:rPr>
          <w:b/>
          <w:szCs w:val="24"/>
        </w:rPr>
      </w:pP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966" w:rsidRDefault="00B43966" w:rsidP="00FE00CD">
      <w:pPr>
        <w:spacing w:after="0" w:line="240" w:lineRule="auto"/>
      </w:pPr>
      <w:r>
        <w:separator/>
      </w:r>
    </w:p>
  </w:endnote>
  <w:endnote w:type="continuationSeparator" w:id="0">
    <w:p w:rsidR="00B43966" w:rsidRDefault="00B43966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610"/>
      <w:docPartObj>
        <w:docPartGallery w:val="Page Numbers (Bottom of Page)"/>
        <w:docPartUnique/>
      </w:docPartObj>
    </w:sdtPr>
    <w:sdtContent>
      <w:p w:rsidR="00C00FB5" w:rsidRDefault="00C00FB5" w:rsidP="00A4618C">
        <w:pPr>
          <w:pStyle w:val="Piedepgina"/>
          <w:jc w:val="center"/>
        </w:pPr>
        <w:fldSimple w:instr=" PAGE   \* MERGEFORMAT ">
          <w:r w:rsidR="00BD06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966" w:rsidRDefault="00B43966" w:rsidP="00FE00CD">
      <w:pPr>
        <w:spacing w:after="0" w:line="240" w:lineRule="auto"/>
      </w:pPr>
      <w:r>
        <w:separator/>
      </w:r>
    </w:p>
  </w:footnote>
  <w:footnote w:type="continuationSeparator" w:id="0">
    <w:p w:rsidR="00B43966" w:rsidRDefault="00B43966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:rsidR="00C00FB5" w:rsidRPr="00A4618C" w:rsidRDefault="00C00FB5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 w:rsidRPr="007C2623">
      <w:rPr>
        <w:rFonts w:ascii="Arial" w:hAnsi="Arial" w:cs="Arial"/>
        <w:noProof/>
        <w:sz w:val="20"/>
        <w:szCs w:val="20"/>
        <w:lang w:eastAsia="es-ES"/>
      </w:rPr>
      <w:pict>
        <v:line id="Conector recto 1" o:spid="_x0000_s2049" style="position:absolute;z-index:251660288;visibility:visible;mso-position-horizontal-relative:char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"/>
      </w:pic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00CD"/>
    <w:rsid w:val="00064765"/>
    <w:rsid w:val="00066E84"/>
    <w:rsid w:val="000B1381"/>
    <w:rsid w:val="000B2006"/>
    <w:rsid w:val="000B3F8B"/>
    <w:rsid w:val="0010321A"/>
    <w:rsid w:val="00106FBB"/>
    <w:rsid w:val="00107A22"/>
    <w:rsid w:val="001122E5"/>
    <w:rsid w:val="00116D47"/>
    <w:rsid w:val="0013455E"/>
    <w:rsid w:val="00142DFC"/>
    <w:rsid w:val="001434C1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7B82"/>
    <w:rsid w:val="00300545"/>
    <w:rsid w:val="00306918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A6EFB"/>
    <w:rsid w:val="004B70E8"/>
    <w:rsid w:val="005063D3"/>
    <w:rsid w:val="00514DB5"/>
    <w:rsid w:val="00527B02"/>
    <w:rsid w:val="005606EF"/>
    <w:rsid w:val="0056243D"/>
    <w:rsid w:val="00565345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C2623"/>
    <w:rsid w:val="007D0EBE"/>
    <w:rsid w:val="007D5DB6"/>
    <w:rsid w:val="007F1864"/>
    <w:rsid w:val="0081773C"/>
    <w:rsid w:val="008930AD"/>
    <w:rsid w:val="008B6B09"/>
    <w:rsid w:val="008F2E8D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422C"/>
    <w:rsid w:val="009F3EE5"/>
    <w:rsid w:val="00A33FA5"/>
    <w:rsid w:val="00A42383"/>
    <w:rsid w:val="00A4618C"/>
    <w:rsid w:val="00A735C7"/>
    <w:rsid w:val="00A97D11"/>
    <w:rsid w:val="00B24567"/>
    <w:rsid w:val="00B43966"/>
    <w:rsid w:val="00B4502A"/>
    <w:rsid w:val="00B65147"/>
    <w:rsid w:val="00B916B2"/>
    <w:rsid w:val="00B93A29"/>
    <w:rsid w:val="00BD06AC"/>
    <w:rsid w:val="00BE19DF"/>
    <w:rsid w:val="00BE34D8"/>
    <w:rsid w:val="00BF709B"/>
    <w:rsid w:val="00C0039D"/>
    <w:rsid w:val="00C00FB5"/>
    <w:rsid w:val="00C04160"/>
    <w:rsid w:val="00C104F7"/>
    <w:rsid w:val="00C14AC7"/>
    <w:rsid w:val="00C260B4"/>
    <w:rsid w:val="00C5361A"/>
    <w:rsid w:val="00C63F24"/>
    <w:rsid w:val="00CA5F11"/>
    <w:rsid w:val="00CB654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F525D"/>
    <w:rsid w:val="00F25020"/>
    <w:rsid w:val="00F900E0"/>
    <w:rsid w:val="00FB1BD8"/>
    <w:rsid w:val="00FE00CD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2B16-A013-439B-9D5C-1311AEC5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javier.novo</cp:lastModifiedBy>
  <cp:revision>2</cp:revision>
  <cp:lastPrinted>2017-11-02T12:25:00Z</cp:lastPrinted>
  <dcterms:created xsi:type="dcterms:W3CDTF">2019-10-10T09:55:00Z</dcterms:created>
  <dcterms:modified xsi:type="dcterms:W3CDTF">2019-10-10T09:55:00Z</dcterms:modified>
</cp:coreProperties>
</file>